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B550E" w14:textId="77777777" w:rsidR="001630A0" w:rsidRPr="00E75637" w:rsidRDefault="001630A0">
      <w:pPr>
        <w:rPr>
          <w:b/>
          <w:sz w:val="24"/>
          <w:szCs w:val="24"/>
        </w:rPr>
      </w:pPr>
    </w:p>
    <w:p w14:paraId="51DAC58A" w14:textId="4F346BD7" w:rsidR="00E75637" w:rsidRPr="00B344EE" w:rsidRDefault="00597711" w:rsidP="00B344EE">
      <w:pPr>
        <w:rPr>
          <w:rFonts w:ascii="Times New Roman" w:hAnsi="Times New Roman" w:cs="Times New Roman"/>
          <w:b/>
          <w:bCs/>
        </w:rPr>
      </w:pPr>
      <w:r>
        <w:rPr>
          <w:rFonts w:asciiTheme="majorHAnsi" w:hAnsiTheme="majorHAnsi"/>
          <w:b/>
          <w:sz w:val="28"/>
          <w:szCs w:val="28"/>
        </w:rPr>
        <w:t>Clinical Director</w:t>
      </w:r>
      <w:r w:rsidR="00B344EE">
        <w:rPr>
          <w:rFonts w:asciiTheme="majorHAnsi" w:hAnsiTheme="majorHAnsi"/>
          <w:b/>
          <w:sz w:val="28"/>
          <w:szCs w:val="28"/>
        </w:rPr>
        <w:t xml:space="preserve"> - </w:t>
      </w:r>
      <w:r w:rsidR="00B344EE" w:rsidRPr="00597711">
        <w:rPr>
          <w:rFonts w:ascii="Times New Roman" w:hAnsi="Times New Roman" w:cs="Times New Roman"/>
          <w:b/>
          <w:bCs/>
        </w:rPr>
        <w:t xml:space="preserve">LICSW, LP, </w:t>
      </w:r>
      <w:r w:rsidR="00B344EE" w:rsidRPr="00597711">
        <w:rPr>
          <w:rFonts w:ascii="Times New Roman" w:eastAsia="Arial" w:hAnsi="Times New Roman" w:cs="Times New Roman"/>
          <w:b/>
          <w:bCs/>
          <w:color w:val="000000"/>
        </w:rPr>
        <w:t>PsyD or PhD in Clinical Psychology</w:t>
      </w:r>
    </w:p>
    <w:p w14:paraId="50D91599" w14:textId="77777777" w:rsidR="00257337" w:rsidRPr="00E75637" w:rsidRDefault="00257337" w:rsidP="00257337">
      <w:pPr>
        <w:pStyle w:val="NoSpacing"/>
        <w:rPr>
          <w:rFonts w:asciiTheme="majorHAnsi" w:hAnsiTheme="majorHAnsi"/>
          <w:b/>
          <w:sz w:val="28"/>
          <w:szCs w:val="28"/>
        </w:rPr>
      </w:pPr>
      <w:r w:rsidRPr="00E75637">
        <w:rPr>
          <w:rFonts w:asciiTheme="majorHAnsi" w:hAnsiTheme="majorHAnsi"/>
          <w:b/>
          <w:sz w:val="28"/>
          <w:szCs w:val="28"/>
        </w:rPr>
        <w:t>WESTERN MENTAL HEALTH CENTER</w:t>
      </w:r>
    </w:p>
    <w:p w14:paraId="331E7FF3" w14:textId="77777777" w:rsidR="00257337" w:rsidRPr="00E75637" w:rsidRDefault="00257337" w:rsidP="00257337">
      <w:pPr>
        <w:pStyle w:val="NoSpacing"/>
        <w:rPr>
          <w:rFonts w:asciiTheme="majorHAnsi" w:hAnsiTheme="majorHAnsi"/>
          <w:b/>
          <w:sz w:val="28"/>
          <w:szCs w:val="28"/>
        </w:rPr>
      </w:pPr>
      <w:r w:rsidRPr="00E75637">
        <w:rPr>
          <w:rFonts w:asciiTheme="majorHAnsi" w:hAnsiTheme="majorHAnsi"/>
          <w:b/>
          <w:sz w:val="28"/>
          <w:szCs w:val="28"/>
        </w:rPr>
        <w:t>Marshall, MN</w:t>
      </w:r>
    </w:p>
    <w:p w14:paraId="341F604D" w14:textId="1B1DD5D8" w:rsidR="00257337" w:rsidRDefault="00257337">
      <w:pPr>
        <w:rPr>
          <w:rFonts w:asciiTheme="majorHAnsi" w:hAnsiTheme="majorHAnsi"/>
          <w:sz w:val="28"/>
          <w:szCs w:val="28"/>
        </w:rPr>
      </w:pPr>
    </w:p>
    <w:p w14:paraId="6C3A1C7E" w14:textId="77777777" w:rsidR="00B344EE" w:rsidRPr="00BD7617" w:rsidRDefault="00B344EE" w:rsidP="00B344EE">
      <w:pPr>
        <w:rPr>
          <w:rFonts w:ascii="Copperplate Gothic Bold" w:hAnsi="Copperplate Gothic Bold" w:cs="Times New Roman"/>
          <w:color w:val="003399"/>
          <w:sz w:val="24"/>
          <w:szCs w:val="24"/>
        </w:rPr>
      </w:pPr>
      <w:r w:rsidRPr="00BD7617">
        <w:rPr>
          <w:rFonts w:ascii="Copperplate Gothic Bold" w:hAnsi="Copperplate Gothic Bold" w:cs="Times New Roman"/>
          <w:color w:val="003399"/>
          <w:sz w:val="24"/>
          <w:szCs w:val="24"/>
        </w:rPr>
        <w:t>About us:</w:t>
      </w:r>
    </w:p>
    <w:p w14:paraId="0C640FA1" w14:textId="77777777" w:rsidR="00B344EE" w:rsidRDefault="00B344EE" w:rsidP="00B344EE">
      <w:pPr>
        <w:rPr>
          <w:rFonts w:ascii="Times New Roman" w:hAnsi="Times New Roman" w:cs="Times New Roman"/>
        </w:rPr>
      </w:pPr>
      <w:r w:rsidRPr="00945919">
        <w:rPr>
          <w:rFonts w:ascii="Times New Roman" w:hAnsi="Times New Roman" w:cs="Times New Roman"/>
        </w:rPr>
        <w:t xml:space="preserve">Western Mental Health Center is a Certified Community Behavior Health Clinic </w:t>
      </w:r>
      <w:r>
        <w:rPr>
          <w:rFonts w:ascii="Times New Roman" w:hAnsi="Times New Roman" w:cs="Times New Roman"/>
        </w:rPr>
        <w:t xml:space="preserve">(CCBHC) </w:t>
      </w:r>
      <w:r w:rsidRPr="00945919">
        <w:rPr>
          <w:rFonts w:ascii="Times New Roman" w:hAnsi="Times New Roman" w:cs="Times New Roman"/>
        </w:rPr>
        <w:t>in Southwest</w:t>
      </w:r>
      <w:r>
        <w:rPr>
          <w:rFonts w:ascii="Times New Roman" w:hAnsi="Times New Roman" w:cs="Times New Roman"/>
        </w:rPr>
        <w:t>ern</w:t>
      </w:r>
      <w:r w:rsidRPr="00945919">
        <w:rPr>
          <w:rFonts w:ascii="Times New Roman" w:hAnsi="Times New Roman" w:cs="Times New Roman"/>
        </w:rPr>
        <w:t xml:space="preserve"> Minnesota. Currently WMHC serves </w:t>
      </w:r>
      <w:r>
        <w:rPr>
          <w:rFonts w:ascii="Times New Roman" w:hAnsi="Times New Roman" w:cs="Times New Roman"/>
        </w:rPr>
        <w:t>six</w:t>
      </w:r>
      <w:r w:rsidRPr="00945919">
        <w:rPr>
          <w:rFonts w:ascii="Times New Roman" w:hAnsi="Times New Roman" w:cs="Times New Roman"/>
        </w:rPr>
        <w:t xml:space="preserve"> counties: Lyon, Lincoln, Murray, Redwood, Yellow Medicine, and now Pipestone. In the last 10 years</w:t>
      </w:r>
      <w:r>
        <w:rPr>
          <w:rFonts w:ascii="Times New Roman" w:hAnsi="Times New Roman" w:cs="Times New Roman"/>
        </w:rPr>
        <w:t>,</w:t>
      </w:r>
      <w:r w:rsidRPr="00945919">
        <w:rPr>
          <w:rFonts w:ascii="Times New Roman" w:hAnsi="Times New Roman" w:cs="Times New Roman"/>
        </w:rPr>
        <w:t xml:space="preserve"> our clinic has </w:t>
      </w:r>
      <w:r>
        <w:rPr>
          <w:rFonts w:ascii="Times New Roman" w:hAnsi="Times New Roman" w:cs="Times New Roman"/>
        </w:rPr>
        <w:t xml:space="preserve">significantly </w:t>
      </w:r>
      <w:r w:rsidRPr="00945919">
        <w:rPr>
          <w:rFonts w:ascii="Times New Roman" w:hAnsi="Times New Roman" w:cs="Times New Roman"/>
        </w:rPr>
        <w:t>expanded</w:t>
      </w:r>
      <w:r>
        <w:rPr>
          <w:rFonts w:ascii="Times New Roman" w:hAnsi="Times New Roman" w:cs="Times New Roman"/>
        </w:rPr>
        <w:t xml:space="preserve"> its services</w:t>
      </w:r>
      <w:r w:rsidRPr="00945919">
        <w:rPr>
          <w:rFonts w:ascii="Times New Roman" w:hAnsi="Times New Roman" w:cs="Times New Roman"/>
        </w:rPr>
        <w:t xml:space="preserve">, </w:t>
      </w:r>
      <w:r>
        <w:rPr>
          <w:rFonts w:ascii="Times New Roman" w:hAnsi="Times New Roman" w:cs="Times New Roman"/>
        </w:rPr>
        <w:t xml:space="preserve">and six years ago we moved into a new building at our </w:t>
      </w:r>
      <w:r w:rsidRPr="00945919">
        <w:rPr>
          <w:rFonts w:ascii="Times New Roman" w:hAnsi="Times New Roman" w:cs="Times New Roman"/>
        </w:rPr>
        <w:t>main location</w:t>
      </w:r>
      <w:r>
        <w:rPr>
          <w:rFonts w:ascii="Times New Roman" w:hAnsi="Times New Roman" w:cs="Times New Roman"/>
        </w:rPr>
        <w:t>, in Marshall</w:t>
      </w:r>
      <w:r w:rsidRPr="00945919">
        <w:rPr>
          <w:rFonts w:ascii="Times New Roman" w:hAnsi="Times New Roman" w:cs="Times New Roman"/>
        </w:rPr>
        <w:t>. We pr</w:t>
      </w:r>
      <w:r>
        <w:rPr>
          <w:rFonts w:ascii="Times New Roman" w:hAnsi="Times New Roman" w:cs="Times New Roman"/>
        </w:rPr>
        <w:t xml:space="preserve">ovide </w:t>
      </w:r>
      <w:r w:rsidRPr="00945919">
        <w:rPr>
          <w:rFonts w:ascii="Times New Roman" w:hAnsi="Times New Roman" w:cs="Times New Roman"/>
        </w:rPr>
        <w:t xml:space="preserve"> </w:t>
      </w:r>
      <w:r>
        <w:rPr>
          <w:rFonts w:ascii="Times New Roman" w:hAnsi="Times New Roman" w:cs="Times New Roman"/>
        </w:rPr>
        <w:t xml:space="preserve">services in </w:t>
      </w:r>
      <w:r w:rsidRPr="00945919">
        <w:rPr>
          <w:rFonts w:ascii="Times New Roman" w:hAnsi="Times New Roman" w:cs="Times New Roman"/>
        </w:rPr>
        <w:t xml:space="preserve">several </w:t>
      </w:r>
      <w:r>
        <w:rPr>
          <w:rFonts w:ascii="Times New Roman" w:hAnsi="Times New Roman" w:cs="Times New Roman"/>
        </w:rPr>
        <w:t>areas for children and adults, including: traditional outpatient therapy (including telehealth sessions), DBT program, Adult Programs (ARMHS, BHH, TCM, Peer Support, CSA), School Linked Mental Health (SLMH) in 13 area school districts; Mobile Crisis services for clients in distress in the community,  Medication Management from our psychiatry department (in-person and telehealth), an outpatient SUD program (including providers in three area school districts), and mental health services  for inmates in law enforcement centers in two counties (Lyon and Yellow Medicine).</w:t>
      </w:r>
    </w:p>
    <w:p w14:paraId="75B83EB8" w14:textId="77777777" w:rsidR="00B344EE" w:rsidRPr="00945919" w:rsidRDefault="00B344EE" w:rsidP="00B344EE">
      <w:pPr>
        <w:rPr>
          <w:rFonts w:ascii="Times New Roman" w:hAnsi="Times New Roman" w:cs="Times New Roman"/>
        </w:rPr>
      </w:pPr>
    </w:p>
    <w:p w14:paraId="384B11A1" w14:textId="77777777" w:rsidR="00B344EE" w:rsidRPr="00BD7617" w:rsidRDefault="00B344EE" w:rsidP="00B344EE">
      <w:pPr>
        <w:rPr>
          <w:rFonts w:ascii="Copperplate Gothic Bold" w:hAnsi="Copperplate Gothic Bold" w:cs="Times New Roman"/>
          <w:color w:val="003399"/>
          <w:sz w:val="24"/>
          <w:szCs w:val="24"/>
        </w:rPr>
      </w:pPr>
      <w:r w:rsidRPr="00BD7617">
        <w:rPr>
          <w:rFonts w:ascii="Copperplate Gothic Bold" w:hAnsi="Copperplate Gothic Bold" w:cs="Times New Roman"/>
          <w:color w:val="003399"/>
          <w:sz w:val="24"/>
          <w:szCs w:val="24"/>
        </w:rPr>
        <w:t>Ideal Candidate:</w:t>
      </w:r>
    </w:p>
    <w:p w14:paraId="32F01FD6" w14:textId="77777777" w:rsidR="00B344EE" w:rsidRPr="00945919" w:rsidRDefault="00B344EE" w:rsidP="00B344EE">
      <w:pPr>
        <w:pStyle w:val="ListParagraph"/>
        <w:numPr>
          <w:ilvl w:val="0"/>
          <w:numId w:val="3"/>
        </w:numPr>
        <w:rPr>
          <w:rFonts w:ascii="Times New Roman" w:hAnsi="Times New Roman" w:cs="Times New Roman"/>
        </w:rPr>
      </w:pPr>
      <w:r w:rsidRPr="00945919">
        <w:rPr>
          <w:rFonts w:ascii="Times New Roman" w:hAnsi="Times New Roman" w:cs="Times New Roman"/>
        </w:rPr>
        <w:t xml:space="preserve">Teamwork </w:t>
      </w:r>
      <w:r>
        <w:rPr>
          <w:rFonts w:ascii="Times New Roman" w:hAnsi="Times New Roman" w:cs="Times New Roman"/>
        </w:rPr>
        <w:t>o</w:t>
      </w:r>
      <w:r w:rsidRPr="00945919">
        <w:rPr>
          <w:rFonts w:ascii="Times New Roman" w:hAnsi="Times New Roman" w:cs="Times New Roman"/>
        </w:rPr>
        <w:t>riented and proven ability to thrive amongst interdisciplinary environments</w:t>
      </w:r>
    </w:p>
    <w:p w14:paraId="4102201F" w14:textId="77777777" w:rsidR="00B344EE" w:rsidRPr="00945919" w:rsidRDefault="00B344EE" w:rsidP="00B344EE">
      <w:pPr>
        <w:pStyle w:val="ListParagraph"/>
        <w:numPr>
          <w:ilvl w:val="0"/>
          <w:numId w:val="3"/>
        </w:numPr>
        <w:rPr>
          <w:rFonts w:ascii="Times New Roman" w:hAnsi="Times New Roman" w:cs="Times New Roman"/>
        </w:rPr>
      </w:pPr>
      <w:r>
        <w:rPr>
          <w:rFonts w:ascii="Times New Roman" w:hAnsi="Times New Roman" w:cs="Times New Roman"/>
        </w:rPr>
        <w:t>Experience preferred but willing to train and provide clinical supervision for clinical trainees or newly licensed staff.</w:t>
      </w:r>
    </w:p>
    <w:p w14:paraId="099714C4" w14:textId="77777777" w:rsidR="00B344EE" w:rsidRPr="00945919" w:rsidRDefault="00B344EE" w:rsidP="00B344EE">
      <w:pPr>
        <w:pStyle w:val="ListParagraph"/>
        <w:numPr>
          <w:ilvl w:val="0"/>
          <w:numId w:val="3"/>
        </w:numPr>
        <w:rPr>
          <w:rFonts w:ascii="Times New Roman" w:eastAsia="Times New Roman" w:hAnsi="Times New Roman" w:cs="Times New Roman"/>
          <w:color w:val="2D2D2D"/>
        </w:rPr>
      </w:pPr>
      <w:r w:rsidRPr="00945919">
        <w:rPr>
          <w:rFonts w:ascii="Times New Roman" w:hAnsi="Times New Roman" w:cs="Times New Roman"/>
        </w:rPr>
        <w:t>Promotes optimum client care</w:t>
      </w:r>
    </w:p>
    <w:p w14:paraId="04044BF8" w14:textId="77777777" w:rsidR="00B344EE" w:rsidRPr="00314435" w:rsidRDefault="00B344EE" w:rsidP="00B344EE">
      <w:pPr>
        <w:numPr>
          <w:ilvl w:val="0"/>
          <w:numId w:val="3"/>
        </w:numPr>
        <w:rPr>
          <w:rFonts w:ascii="Times New Roman" w:eastAsia="Times New Roman" w:hAnsi="Times New Roman" w:cs="Times New Roman"/>
          <w:color w:val="2D2D2D"/>
        </w:rPr>
      </w:pPr>
      <w:r w:rsidRPr="00314435">
        <w:rPr>
          <w:rFonts w:ascii="Times New Roman" w:eastAsia="Times New Roman" w:hAnsi="Times New Roman" w:cs="Times New Roman"/>
          <w:color w:val="2D2D2D"/>
        </w:rPr>
        <w:t>Timely completion of patient paperwork</w:t>
      </w:r>
    </w:p>
    <w:p w14:paraId="33E31561" w14:textId="77777777" w:rsidR="00B344EE" w:rsidRPr="00314435" w:rsidRDefault="00B344EE" w:rsidP="00B344EE">
      <w:pPr>
        <w:numPr>
          <w:ilvl w:val="0"/>
          <w:numId w:val="3"/>
        </w:numPr>
        <w:rPr>
          <w:rFonts w:ascii="Times New Roman" w:eastAsia="Times New Roman" w:hAnsi="Times New Roman" w:cs="Times New Roman"/>
          <w:color w:val="2D2D2D"/>
        </w:rPr>
      </w:pPr>
      <w:r w:rsidRPr="00314435">
        <w:rPr>
          <w:rFonts w:ascii="Times New Roman" w:eastAsia="Times New Roman" w:hAnsi="Times New Roman" w:cs="Times New Roman"/>
          <w:color w:val="2D2D2D"/>
        </w:rPr>
        <w:t>Provide</w:t>
      </w:r>
      <w:r>
        <w:rPr>
          <w:rFonts w:ascii="Times New Roman" w:eastAsia="Times New Roman" w:hAnsi="Times New Roman" w:cs="Times New Roman"/>
          <w:color w:val="2D2D2D"/>
        </w:rPr>
        <w:t xml:space="preserve"> appropriate and knowledgeable internal and external referrals as needed</w:t>
      </w:r>
    </w:p>
    <w:p w14:paraId="29B7EB21" w14:textId="77777777" w:rsidR="00B344EE" w:rsidRPr="00314435" w:rsidRDefault="00B344EE" w:rsidP="00B344EE">
      <w:pPr>
        <w:numPr>
          <w:ilvl w:val="0"/>
          <w:numId w:val="3"/>
        </w:numPr>
        <w:rPr>
          <w:rFonts w:ascii="Times New Roman" w:eastAsia="Times New Roman" w:hAnsi="Times New Roman" w:cs="Times New Roman"/>
          <w:color w:val="2D2D2D"/>
        </w:rPr>
      </w:pPr>
      <w:r w:rsidRPr="00314435">
        <w:rPr>
          <w:rFonts w:ascii="Times New Roman" w:eastAsia="Times New Roman" w:hAnsi="Times New Roman" w:cs="Times New Roman"/>
          <w:color w:val="2D2D2D"/>
        </w:rPr>
        <w:t>Maintain state required certifications</w:t>
      </w:r>
    </w:p>
    <w:p w14:paraId="0FC41002" w14:textId="77777777" w:rsidR="00B344EE" w:rsidRPr="00314435" w:rsidRDefault="00B344EE" w:rsidP="00B344EE">
      <w:pPr>
        <w:numPr>
          <w:ilvl w:val="0"/>
          <w:numId w:val="3"/>
        </w:numPr>
        <w:rPr>
          <w:rFonts w:ascii="Times New Roman" w:eastAsia="Times New Roman" w:hAnsi="Times New Roman" w:cs="Times New Roman"/>
          <w:color w:val="2D2D2D"/>
        </w:rPr>
      </w:pPr>
      <w:r w:rsidRPr="00314435">
        <w:rPr>
          <w:rFonts w:ascii="Times New Roman" w:eastAsia="Times New Roman" w:hAnsi="Times New Roman" w:cs="Times New Roman"/>
          <w:color w:val="2D2D2D"/>
        </w:rPr>
        <w:t xml:space="preserve">Attend training </w:t>
      </w:r>
      <w:r>
        <w:rPr>
          <w:rFonts w:ascii="Times New Roman" w:eastAsia="Times New Roman" w:hAnsi="Times New Roman" w:cs="Times New Roman"/>
          <w:color w:val="2D2D2D"/>
        </w:rPr>
        <w:t xml:space="preserve">on new </w:t>
      </w:r>
      <w:r w:rsidRPr="00314435">
        <w:rPr>
          <w:rFonts w:ascii="Times New Roman" w:eastAsia="Times New Roman" w:hAnsi="Times New Roman" w:cs="Times New Roman"/>
          <w:color w:val="2D2D2D"/>
        </w:rPr>
        <w:t>knowledge</w:t>
      </w:r>
      <w:r>
        <w:rPr>
          <w:rFonts w:ascii="Times New Roman" w:eastAsia="Times New Roman" w:hAnsi="Times New Roman" w:cs="Times New Roman"/>
          <w:color w:val="2D2D2D"/>
        </w:rPr>
        <w:t>, techniques, and modalities for MH treatment</w:t>
      </w:r>
    </w:p>
    <w:p w14:paraId="6FA6C6FC" w14:textId="77777777" w:rsidR="00B344EE" w:rsidRDefault="00B344EE" w:rsidP="00B344EE">
      <w:pPr>
        <w:numPr>
          <w:ilvl w:val="0"/>
          <w:numId w:val="3"/>
        </w:numPr>
        <w:rPr>
          <w:rFonts w:ascii="Times New Roman" w:eastAsia="Times New Roman" w:hAnsi="Times New Roman" w:cs="Times New Roman"/>
          <w:color w:val="2D2D2D"/>
        </w:rPr>
      </w:pPr>
      <w:r w:rsidRPr="00314435">
        <w:rPr>
          <w:rFonts w:ascii="Times New Roman" w:eastAsia="Times New Roman" w:hAnsi="Times New Roman" w:cs="Times New Roman"/>
          <w:color w:val="2D2D2D"/>
        </w:rPr>
        <w:t>Performs quality management/assurances activities, as applicable</w:t>
      </w:r>
    </w:p>
    <w:p w14:paraId="6C2C9C78" w14:textId="77777777" w:rsidR="00B344EE" w:rsidRPr="00945919" w:rsidRDefault="00B344EE" w:rsidP="00B344EE">
      <w:pPr>
        <w:ind w:left="720"/>
        <w:rPr>
          <w:rFonts w:ascii="Times New Roman" w:eastAsia="Times New Roman" w:hAnsi="Times New Roman" w:cs="Times New Roman"/>
          <w:color w:val="2D2D2D"/>
        </w:rPr>
      </w:pPr>
    </w:p>
    <w:p w14:paraId="0222D096" w14:textId="77777777" w:rsidR="00B344EE" w:rsidRPr="00B344EE" w:rsidRDefault="00B344EE" w:rsidP="00B344EE">
      <w:pPr>
        <w:rPr>
          <w:rFonts w:ascii="Copperplate Gothic Bold" w:hAnsi="Copperplate Gothic Bold" w:cs="Times New Roman"/>
          <w:color w:val="002060"/>
          <w:sz w:val="24"/>
          <w:szCs w:val="24"/>
        </w:rPr>
      </w:pPr>
      <w:r w:rsidRPr="00B344EE">
        <w:rPr>
          <w:rFonts w:ascii="Copperplate Gothic Bold" w:hAnsi="Copperplate Gothic Bold" w:cs="Times New Roman"/>
          <w:color w:val="002060"/>
          <w:sz w:val="24"/>
          <w:szCs w:val="24"/>
        </w:rPr>
        <w:t>This position will oversee the clinical staff and services including:</w:t>
      </w:r>
    </w:p>
    <w:p w14:paraId="1467D2B0" w14:textId="736ABDA1" w:rsidR="006D3D82" w:rsidRPr="006D3D82" w:rsidRDefault="006D3D82" w:rsidP="006D3D82">
      <w:pPr>
        <w:widowControl w:val="0"/>
        <w:tabs>
          <w:tab w:val="left" w:pos="-1440"/>
        </w:tabs>
        <w:autoSpaceDE w:val="0"/>
        <w:autoSpaceDN w:val="0"/>
        <w:adjustRightInd w:val="0"/>
        <w:ind w:left="720" w:hanging="720"/>
        <w:rPr>
          <w:rFonts w:ascii="Times New Roman" w:eastAsia="Times New Roman" w:hAnsi="Times New Roman" w:cs="Times New Roman"/>
          <w:sz w:val="23"/>
          <w:szCs w:val="23"/>
        </w:rPr>
      </w:pPr>
      <w:r>
        <w:rPr>
          <w:rFonts w:ascii="Aptos" w:eastAsia="Times New Roman" w:hAnsi="Aptos" w:cs="Arial"/>
          <w:sz w:val="23"/>
          <w:szCs w:val="23"/>
        </w:rPr>
        <w:t>1.</w:t>
      </w:r>
      <w:r>
        <w:rPr>
          <w:rFonts w:ascii="Aptos" w:eastAsia="Times New Roman" w:hAnsi="Aptos" w:cs="Arial"/>
          <w:sz w:val="23"/>
          <w:szCs w:val="23"/>
        </w:rPr>
        <w:tab/>
      </w:r>
      <w:r w:rsidRPr="006D3D82">
        <w:rPr>
          <w:rFonts w:ascii="Times New Roman" w:eastAsia="Times New Roman" w:hAnsi="Times New Roman" w:cs="Times New Roman"/>
          <w:sz w:val="23"/>
          <w:szCs w:val="23"/>
        </w:rPr>
        <w:t>Performs all duties in accordance with the policies and procedures of the Center and in accord with applicable professional code of ethics.</w:t>
      </w:r>
    </w:p>
    <w:p w14:paraId="6E0A5FF5" w14:textId="77777777" w:rsidR="006D3D82" w:rsidRPr="006D3D82" w:rsidRDefault="006D3D82" w:rsidP="006D3D82">
      <w:pPr>
        <w:widowControl w:val="0"/>
        <w:tabs>
          <w:tab w:val="left" w:pos="-1440"/>
        </w:tabs>
        <w:autoSpaceDE w:val="0"/>
        <w:autoSpaceDN w:val="0"/>
        <w:adjustRightInd w:val="0"/>
        <w:ind w:left="720" w:hanging="720"/>
        <w:rPr>
          <w:rFonts w:ascii="Times New Roman" w:eastAsia="Times New Roman" w:hAnsi="Times New Roman" w:cs="Times New Roman"/>
          <w:sz w:val="23"/>
          <w:szCs w:val="23"/>
        </w:rPr>
      </w:pPr>
      <w:r w:rsidRPr="006D3D82">
        <w:rPr>
          <w:rFonts w:ascii="Times New Roman" w:eastAsia="Times New Roman" w:hAnsi="Times New Roman" w:cs="Times New Roman"/>
          <w:sz w:val="23"/>
          <w:szCs w:val="23"/>
        </w:rPr>
        <w:t>2.</w:t>
      </w:r>
      <w:r w:rsidRPr="006D3D82">
        <w:rPr>
          <w:rFonts w:ascii="Times New Roman" w:eastAsia="Times New Roman" w:hAnsi="Times New Roman" w:cs="Times New Roman"/>
          <w:sz w:val="23"/>
          <w:szCs w:val="23"/>
        </w:rPr>
        <w:tab/>
        <w:t>Responsible for all current program content, program evaluation and contract maintenance, ensuring all client and contracting agencies needs are met for assigned programs including School linked mental and substance abuse services, Co-Responder Program, and Birth to Five.</w:t>
      </w:r>
    </w:p>
    <w:p w14:paraId="1F1038C9" w14:textId="77777777" w:rsidR="006D3D82" w:rsidRPr="006D3D82" w:rsidRDefault="006D3D82" w:rsidP="006D3D82">
      <w:pPr>
        <w:widowControl w:val="0"/>
        <w:tabs>
          <w:tab w:val="left" w:pos="-1440"/>
        </w:tabs>
        <w:autoSpaceDE w:val="0"/>
        <w:autoSpaceDN w:val="0"/>
        <w:adjustRightInd w:val="0"/>
        <w:ind w:left="720" w:hanging="720"/>
        <w:rPr>
          <w:rFonts w:ascii="Times New Roman" w:eastAsia="Times New Roman" w:hAnsi="Times New Roman" w:cs="Times New Roman"/>
          <w:sz w:val="23"/>
          <w:szCs w:val="23"/>
        </w:rPr>
      </w:pPr>
      <w:r w:rsidRPr="006D3D82">
        <w:rPr>
          <w:rFonts w:ascii="Times New Roman" w:eastAsia="Times New Roman" w:hAnsi="Times New Roman" w:cs="Times New Roman"/>
          <w:sz w:val="23"/>
          <w:szCs w:val="23"/>
        </w:rPr>
        <w:t>3.</w:t>
      </w:r>
      <w:r w:rsidRPr="006D3D82">
        <w:rPr>
          <w:rFonts w:ascii="Times New Roman" w:eastAsia="Times New Roman" w:hAnsi="Times New Roman" w:cs="Times New Roman"/>
          <w:sz w:val="23"/>
          <w:szCs w:val="23"/>
        </w:rPr>
        <w:tab/>
        <w:t>Develops program budgets and ensure programs are operating within the financial needs of the Center.</w:t>
      </w:r>
    </w:p>
    <w:p w14:paraId="4C5F3762" w14:textId="77777777" w:rsidR="006D3D82" w:rsidRPr="006D3D82" w:rsidRDefault="006D3D82" w:rsidP="006D3D82">
      <w:pPr>
        <w:widowControl w:val="0"/>
        <w:tabs>
          <w:tab w:val="left" w:pos="-1440"/>
        </w:tabs>
        <w:autoSpaceDE w:val="0"/>
        <w:autoSpaceDN w:val="0"/>
        <w:adjustRightInd w:val="0"/>
        <w:ind w:left="720" w:hanging="720"/>
        <w:rPr>
          <w:rFonts w:ascii="Times New Roman" w:eastAsia="Times New Roman" w:hAnsi="Times New Roman" w:cs="Times New Roman"/>
          <w:sz w:val="23"/>
          <w:szCs w:val="23"/>
        </w:rPr>
      </w:pPr>
      <w:r w:rsidRPr="006D3D82">
        <w:rPr>
          <w:rFonts w:ascii="Times New Roman" w:eastAsia="Times New Roman" w:hAnsi="Times New Roman" w:cs="Times New Roman"/>
          <w:sz w:val="23"/>
          <w:szCs w:val="23"/>
        </w:rPr>
        <w:t>4.</w:t>
      </w:r>
      <w:r w:rsidRPr="006D3D82">
        <w:rPr>
          <w:rFonts w:ascii="Times New Roman" w:eastAsia="Times New Roman" w:hAnsi="Times New Roman" w:cs="Times New Roman"/>
          <w:sz w:val="23"/>
          <w:szCs w:val="23"/>
        </w:rPr>
        <w:tab/>
        <w:t>Provides personnel supervision for assigned programs and directs clinical supervision where needed.</w:t>
      </w:r>
    </w:p>
    <w:p w14:paraId="7BDC8590" w14:textId="77777777" w:rsidR="006D3D82" w:rsidRPr="006D3D82" w:rsidRDefault="006D3D82" w:rsidP="006D3D82">
      <w:pPr>
        <w:widowControl w:val="0"/>
        <w:tabs>
          <w:tab w:val="left" w:pos="-1440"/>
        </w:tabs>
        <w:autoSpaceDE w:val="0"/>
        <w:autoSpaceDN w:val="0"/>
        <w:adjustRightInd w:val="0"/>
        <w:ind w:left="720" w:hanging="720"/>
        <w:rPr>
          <w:rFonts w:ascii="Times New Roman" w:eastAsia="Times New Roman" w:hAnsi="Times New Roman" w:cs="Times New Roman"/>
          <w:sz w:val="23"/>
          <w:szCs w:val="23"/>
        </w:rPr>
      </w:pPr>
      <w:r w:rsidRPr="006D3D82">
        <w:rPr>
          <w:rFonts w:ascii="Times New Roman" w:eastAsia="Times New Roman" w:hAnsi="Times New Roman" w:cs="Times New Roman"/>
          <w:sz w:val="23"/>
          <w:szCs w:val="23"/>
        </w:rPr>
        <w:t>5.</w:t>
      </w:r>
      <w:r w:rsidRPr="006D3D82">
        <w:rPr>
          <w:rFonts w:ascii="Times New Roman" w:eastAsia="Times New Roman" w:hAnsi="Times New Roman" w:cs="Times New Roman"/>
          <w:sz w:val="23"/>
          <w:szCs w:val="23"/>
        </w:rPr>
        <w:tab/>
        <w:t>Supervise assigned staff within the guidelines of the Center's personnel policies.</w:t>
      </w:r>
    </w:p>
    <w:p w14:paraId="55FCD2C8" w14:textId="77777777" w:rsidR="006D3D82" w:rsidRPr="006D3D82" w:rsidRDefault="006D3D82" w:rsidP="006D3D82">
      <w:pPr>
        <w:widowControl w:val="0"/>
        <w:tabs>
          <w:tab w:val="left" w:pos="-1440"/>
        </w:tabs>
        <w:autoSpaceDE w:val="0"/>
        <w:autoSpaceDN w:val="0"/>
        <w:adjustRightInd w:val="0"/>
        <w:ind w:left="720" w:hanging="720"/>
        <w:rPr>
          <w:rFonts w:ascii="Times New Roman" w:eastAsia="Times New Roman" w:hAnsi="Times New Roman" w:cs="Times New Roman"/>
          <w:sz w:val="23"/>
          <w:szCs w:val="23"/>
        </w:rPr>
      </w:pPr>
      <w:r w:rsidRPr="006D3D82">
        <w:rPr>
          <w:rFonts w:ascii="Times New Roman" w:eastAsia="Times New Roman" w:hAnsi="Times New Roman" w:cs="Times New Roman"/>
          <w:sz w:val="23"/>
          <w:szCs w:val="23"/>
        </w:rPr>
        <w:t>6.</w:t>
      </w:r>
      <w:r w:rsidRPr="006D3D82">
        <w:rPr>
          <w:rFonts w:ascii="Times New Roman" w:eastAsia="Times New Roman" w:hAnsi="Times New Roman" w:cs="Times New Roman"/>
          <w:sz w:val="23"/>
          <w:szCs w:val="23"/>
        </w:rPr>
        <w:tab/>
        <w:t>Provides individual, group, family and/or psychotherapy, (within limits of experience and educational background), including emergency services as necessary to meet the needs of clients and the Center.</w:t>
      </w:r>
    </w:p>
    <w:p w14:paraId="5F2F2B08" w14:textId="77777777" w:rsidR="006D3D82" w:rsidRPr="006D3D82" w:rsidRDefault="006D3D82" w:rsidP="006D3D82">
      <w:pPr>
        <w:widowControl w:val="0"/>
        <w:tabs>
          <w:tab w:val="left" w:pos="-1440"/>
        </w:tabs>
        <w:autoSpaceDE w:val="0"/>
        <w:autoSpaceDN w:val="0"/>
        <w:adjustRightInd w:val="0"/>
        <w:ind w:left="720" w:hanging="720"/>
        <w:rPr>
          <w:rFonts w:ascii="Times New Roman" w:eastAsia="Times New Roman" w:hAnsi="Times New Roman" w:cs="Times New Roman"/>
          <w:sz w:val="23"/>
          <w:szCs w:val="23"/>
        </w:rPr>
      </w:pPr>
      <w:r w:rsidRPr="006D3D82">
        <w:rPr>
          <w:rFonts w:ascii="Times New Roman" w:eastAsia="Times New Roman" w:hAnsi="Times New Roman" w:cs="Times New Roman"/>
          <w:sz w:val="23"/>
          <w:szCs w:val="23"/>
        </w:rPr>
        <w:t>7.</w:t>
      </w:r>
      <w:r w:rsidRPr="006D3D82">
        <w:rPr>
          <w:rFonts w:ascii="Times New Roman" w:eastAsia="Times New Roman" w:hAnsi="Times New Roman" w:cs="Times New Roman"/>
          <w:sz w:val="23"/>
          <w:szCs w:val="23"/>
        </w:rPr>
        <w:tab/>
        <w:t>Required to build relationships with the schools, state, county and local vendors pertinent to programs you are overseeing.</w:t>
      </w:r>
    </w:p>
    <w:p w14:paraId="5850DB21" w14:textId="77777777" w:rsidR="00B344EE" w:rsidRPr="006D3D82" w:rsidRDefault="00B344EE" w:rsidP="00B344EE">
      <w:pPr>
        <w:ind w:left="720"/>
        <w:rPr>
          <w:rFonts w:ascii="Times New Roman" w:eastAsia="Times New Roman" w:hAnsi="Times New Roman" w:cs="Times New Roman"/>
          <w:color w:val="2D2D2D"/>
        </w:rPr>
      </w:pPr>
    </w:p>
    <w:p w14:paraId="30F3671E" w14:textId="77777777" w:rsidR="00B344EE" w:rsidRPr="00BD7617" w:rsidRDefault="00B344EE" w:rsidP="00B344EE">
      <w:pPr>
        <w:rPr>
          <w:rFonts w:ascii="Copperplate Gothic Bold" w:hAnsi="Copperplate Gothic Bold" w:cs="Times New Roman"/>
          <w:color w:val="003399"/>
          <w:sz w:val="24"/>
          <w:szCs w:val="24"/>
        </w:rPr>
      </w:pPr>
      <w:r>
        <w:rPr>
          <w:rFonts w:ascii="Copperplate Gothic Bold" w:hAnsi="Copperplate Gothic Bold" w:cs="Times New Roman"/>
          <w:color w:val="003399"/>
          <w:sz w:val="24"/>
          <w:szCs w:val="24"/>
        </w:rPr>
        <w:t xml:space="preserve">Wages &amp; </w:t>
      </w:r>
      <w:r w:rsidRPr="00BD7617">
        <w:rPr>
          <w:rFonts w:ascii="Copperplate Gothic Bold" w:hAnsi="Copperplate Gothic Bold" w:cs="Times New Roman"/>
          <w:color w:val="003399"/>
          <w:sz w:val="24"/>
          <w:szCs w:val="24"/>
        </w:rPr>
        <w:t>Benefits:</w:t>
      </w:r>
    </w:p>
    <w:p w14:paraId="04C7B37B" w14:textId="77777777" w:rsidR="00B344EE" w:rsidRPr="0002523D" w:rsidRDefault="00B344EE" w:rsidP="00B344EE">
      <w:pPr>
        <w:pStyle w:val="ListParagraph"/>
        <w:numPr>
          <w:ilvl w:val="0"/>
          <w:numId w:val="4"/>
        </w:numPr>
        <w:rPr>
          <w:rFonts w:ascii="Times New Roman" w:hAnsi="Times New Roman" w:cs="Times New Roman"/>
        </w:rPr>
      </w:pPr>
      <w:r w:rsidRPr="0002523D">
        <w:rPr>
          <w:rFonts w:ascii="Times New Roman" w:hAnsi="Times New Roman" w:cs="Times New Roman"/>
        </w:rPr>
        <w:lastRenderedPageBreak/>
        <w:t>401K and Roth IRA, 3% Company Contribution and up to an additional 3% Matching Contribution</w:t>
      </w:r>
    </w:p>
    <w:p w14:paraId="7C3D3764" w14:textId="77777777" w:rsidR="00B344EE" w:rsidRPr="0002523D" w:rsidRDefault="00B344EE" w:rsidP="00B344EE">
      <w:pPr>
        <w:pStyle w:val="ListParagraph"/>
        <w:numPr>
          <w:ilvl w:val="0"/>
          <w:numId w:val="4"/>
        </w:numPr>
        <w:rPr>
          <w:rFonts w:ascii="Times New Roman" w:hAnsi="Times New Roman" w:cs="Times New Roman"/>
        </w:rPr>
      </w:pPr>
      <w:r w:rsidRPr="0002523D">
        <w:rPr>
          <w:rFonts w:ascii="Times New Roman" w:hAnsi="Times New Roman" w:cs="Times New Roman"/>
        </w:rPr>
        <w:t>Health Insurance including HSA with generous Company HSA Contribution</w:t>
      </w:r>
    </w:p>
    <w:p w14:paraId="538302FE" w14:textId="77777777" w:rsidR="00B344EE" w:rsidRPr="0002523D" w:rsidRDefault="00B344EE" w:rsidP="00B344EE">
      <w:pPr>
        <w:pStyle w:val="ListParagraph"/>
        <w:numPr>
          <w:ilvl w:val="0"/>
          <w:numId w:val="4"/>
        </w:numPr>
        <w:rPr>
          <w:rFonts w:ascii="Times New Roman" w:hAnsi="Times New Roman" w:cs="Times New Roman"/>
        </w:rPr>
      </w:pPr>
      <w:r w:rsidRPr="0002523D">
        <w:rPr>
          <w:rFonts w:ascii="Times New Roman" w:hAnsi="Times New Roman" w:cs="Times New Roman"/>
        </w:rPr>
        <w:t xml:space="preserve">Health Savings Accounts/Medical and Dependent Care Flex Spending Accounts </w:t>
      </w:r>
    </w:p>
    <w:p w14:paraId="6416BA4A" w14:textId="77777777" w:rsidR="00B344EE" w:rsidRPr="0002523D" w:rsidRDefault="00B344EE" w:rsidP="00B344EE">
      <w:pPr>
        <w:pStyle w:val="ListParagraph"/>
        <w:numPr>
          <w:ilvl w:val="0"/>
          <w:numId w:val="4"/>
        </w:numPr>
        <w:rPr>
          <w:rFonts w:ascii="Times New Roman" w:hAnsi="Times New Roman" w:cs="Times New Roman"/>
        </w:rPr>
      </w:pPr>
      <w:r w:rsidRPr="0002523D">
        <w:rPr>
          <w:rFonts w:ascii="Times New Roman" w:hAnsi="Times New Roman" w:cs="Times New Roman"/>
        </w:rPr>
        <w:t>Company Provided Long-Term Disability and Life Insurance</w:t>
      </w:r>
    </w:p>
    <w:p w14:paraId="56F597ED" w14:textId="77777777" w:rsidR="00B344EE" w:rsidRPr="0002523D" w:rsidRDefault="00B344EE" w:rsidP="00B344EE">
      <w:pPr>
        <w:pStyle w:val="ListParagraph"/>
        <w:numPr>
          <w:ilvl w:val="0"/>
          <w:numId w:val="4"/>
        </w:numPr>
        <w:rPr>
          <w:rFonts w:ascii="Times New Roman" w:hAnsi="Times New Roman" w:cs="Times New Roman"/>
        </w:rPr>
      </w:pPr>
      <w:r w:rsidRPr="0002523D">
        <w:rPr>
          <w:rFonts w:ascii="Times New Roman" w:hAnsi="Times New Roman" w:cs="Times New Roman"/>
        </w:rPr>
        <w:t>Optional Dental, Vision, Health, and Supplemental Life Insurance</w:t>
      </w:r>
    </w:p>
    <w:p w14:paraId="26D24048" w14:textId="77777777" w:rsidR="00B344EE" w:rsidRPr="0002523D" w:rsidRDefault="00B344EE" w:rsidP="00B344EE">
      <w:pPr>
        <w:pStyle w:val="ListParagraph"/>
        <w:numPr>
          <w:ilvl w:val="0"/>
          <w:numId w:val="4"/>
        </w:numPr>
        <w:rPr>
          <w:rFonts w:ascii="Times New Roman" w:hAnsi="Times New Roman" w:cs="Times New Roman"/>
        </w:rPr>
      </w:pPr>
      <w:r w:rsidRPr="0002523D">
        <w:rPr>
          <w:rFonts w:ascii="Times New Roman" w:hAnsi="Times New Roman" w:cs="Times New Roman"/>
        </w:rPr>
        <w:t>Employee Assistance Program (EAP)</w:t>
      </w:r>
    </w:p>
    <w:p w14:paraId="6AF8D42F" w14:textId="77777777" w:rsidR="00B344EE" w:rsidRPr="0002523D" w:rsidRDefault="00B344EE" w:rsidP="00B344EE">
      <w:pPr>
        <w:pStyle w:val="ListParagraph"/>
        <w:numPr>
          <w:ilvl w:val="0"/>
          <w:numId w:val="4"/>
        </w:numPr>
        <w:rPr>
          <w:rFonts w:ascii="Times New Roman" w:hAnsi="Times New Roman" w:cs="Times New Roman"/>
        </w:rPr>
      </w:pPr>
      <w:r>
        <w:rPr>
          <w:rFonts w:ascii="Times New Roman" w:hAnsi="Times New Roman" w:cs="Times New Roman"/>
        </w:rPr>
        <w:t xml:space="preserve">Generous </w:t>
      </w:r>
      <w:r w:rsidRPr="0002523D">
        <w:rPr>
          <w:rFonts w:ascii="Times New Roman" w:hAnsi="Times New Roman" w:cs="Times New Roman"/>
        </w:rPr>
        <w:t xml:space="preserve">Paid Vacation </w:t>
      </w:r>
      <w:r>
        <w:rPr>
          <w:rFonts w:ascii="Times New Roman" w:hAnsi="Times New Roman" w:cs="Times New Roman"/>
        </w:rPr>
        <w:t xml:space="preserve">and separate </w:t>
      </w:r>
      <w:r w:rsidRPr="0002523D">
        <w:rPr>
          <w:rFonts w:ascii="Times New Roman" w:hAnsi="Times New Roman" w:cs="Times New Roman"/>
        </w:rPr>
        <w:t>Paid Sick Leave</w:t>
      </w:r>
    </w:p>
    <w:p w14:paraId="66F0FA98" w14:textId="77777777" w:rsidR="00B344EE" w:rsidRPr="0002523D" w:rsidRDefault="00B344EE" w:rsidP="00B344EE">
      <w:pPr>
        <w:pStyle w:val="ListParagraph"/>
        <w:numPr>
          <w:ilvl w:val="0"/>
          <w:numId w:val="4"/>
        </w:numPr>
        <w:rPr>
          <w:rFonts w:ascii="Times New Roman" w:hAnsi="Times New Roman" w:cs="Times New Roman"/>
        </w:rPr>
      </w:pPr>
      <w:r w:rsidRPr="0002523D">
        <w:rPr>
          <w:rFonts w:ascii="Times New Roman" w:hAnsi="Times New Roman" w:cs="Times New Roman"/>
        </w:rPr>
        <w:t>Continuing Education Allowance</w:t>
      </w:r>
    </w:p>
    <w:p w14:paraId="45CA8C3C" w14:textId="77777777" w:rsidR="00B344EE" w:rsidRPr="0002523D" w:rsidRDefault="00B344EE" w:rsidP="00B344EE">
      <w:pPr>
        <w:pStyle w:val="ListParagraph"/>
        <w:numPr>
          <w:ilvl w:val="0"/>
          <w:numId w:val="4"/>
        </w:numPr>
        <w:rPr>
          <w:rFonts w:ascii="Times New Roman" w:hAnsi="Times New Roman" w:cs="Times New Roman"/>
        </w:rPr>
      </w:pPr>
      <w:r w:rsidRPr="0002523D">
        <w:rPr>
          <w:rFonts w:ascii="Times New Roman" w:hAnsi="Times New Roman" w:cs="Times New Roman"/>
        </w:rPr>
        <w:t xml:space="preserve">8 Holidays per year </w:t>
      </w:r>
      <w:r>
        <w:rPr>
          <w:rFonts w:ascii="Times New Roman" w:hAnsi="Times New Roman" w:cs="Times New Roman"/>
        </w:rPr>
        <w:t>with 2</w:t>
      </w:r>
      <w:r w:rsidRPr="0002523D">
        <w:rPr>
          <w:rFonts w:ascii="Times New Roman" w:hAnsi="Times New Roman" w:cs="Times New Roman"/>
        </w:rPr>
        <w:t xml:space="preserve"> additional Floating Holidays</w:t>
      </w:r>
    </w:p>
    <w:p w14:paraId="0672ACAC" w14:textId="77777777" w:rsidR="00B344EE" w:rsidRDefault="00B344EE" w:rsidP="00B344EE">
      <w:pPr>
        <w:pStyle w:val="ListParagraph"/>
        <w:numPr>
          <w:ilvl w:val="0"/>
          <w:numId w:val="4"/>
        </w:numPr>
        <w:rPr>
          <w:rFonts w:ascii="Times New Roman" w:hAnsi="Times New Roman" w:cs="Times New Roman"/>
        </w:rPr>
      </w:pPr>
      <w:r w:rsidRPr="0002523D">
        <w:rPr>
          <w:rFonts w:ascii="Times New Roman" w:hAnsi="Times New Roman" w:cs="Times New Roman"/>
        </w:rPr>
        <w:t>Competitive Wages</w:t>
      </w:r>
      <w:r>
        <w:rPr>
          <w:rFonts w:ascii="Times New Roman" w:hAnsi="Times New Roman" w:cs="Times New Roman"/>
        </w:rPr>
        <w:t xml:space="preserve"> </w:t>
      </w:r>
    </w:p>
    <w:p w14:paraId="7856F1E9" w14:textId="77777777" w:rsidR="00B344EE" w:rsidRDefault="00B344EE" w:rsidP="00B344EE">
      <w:pPr>
        <w:pStyle w:val="ListParagraph"/>
        <w:numPr>
          <w:ilvl w:val="0"/>
          <w:numId w:val="4"/>
        </w:numPr>
        <w:rPr>
          <w:rFonts w:ascii="Times New Roman" w:hAnsi="Times New Roman" w:cs="Times New Roman"/>
        </w:rPr>
      </w:pPr>
      <w:r>
        <w:rPr>
          <w:rFonts w:ascii="Times New Roman" w:hAnsi="Times New Roman" w:cs="Times New Roman"/>
        </w:rPr>
        <w:t>NHSC Loan Repayment Program</w:t>
      </w:r>
    </w:p>
    <w:p w14:paraId="62A18EAB" w14:textId="6AEB1B3C" w:rsidR="00597711" w:rsidRDefault="00597711">
      <w:pPr>
        <w:rPr>
          <w:rFonts w:asciiTheme="majorHAnsi" w:hAnsiTheme="majorHAnsi"/>
          <w:sz w:val="28"/>
          <w:szCs w:val="28"/>
        </w:rPr>
      </w:pPr>
    </w:p>
    <w:p w14:paraId="558C8142" w14:textId="77777777" w:rsidR="00B344EE" w:rsidRDefault="00B344EE" w:rsidP="00B344EE">
      <w:pPr>
        <w:rPr>
          <w:rFonts w:ascii="Times New Roman" w:hAnsi="Times New Roman" w:cs="Times New Roman"/>
        </w:rPr>
      </w:pPr>
      <w:r>
        <w:rPr>
          <w:rFonts w:ascii="Times New Roman" w:hAnsi="Times New Roman" w:cs="Times New Roman"/>
        </w:rPr>
        <w:t xml:space="preserve">Please email your resume to </w:t>
      </w:r>
      <w:hyperlink r:id="rId5" w:history="1">
        <w:r>
          <w:rPr>
            <w:rStyle w:val="Hyperlink"/>
            <w:rFonts w:ascii="Times New Roman" w:hAnsi="Times New Roman" w:cs="Times New Roman"/>
          </w:rPr>
          <w:t>kchristians@wmhcinc.org</w:t>
        </w:r>
      </w:hyperlink>
      <w:r>
        <w:rPr>
          <w:rFonts w:ascii="Times New Roman" w:hAnsi="Times New Roman" w:cs="Times New Roman"/>
        </w:rPr>
        <w:t xml:space="preserve"> or go online to </w:t>
      </w:r>
      <w:hyperlink r:id="rId6" w:history="1">
        <w:r>
          <w:rPr>
            <w:rStyle w:val="Hyperlink"/>
            <w:rFonts w:ascii="Times New Roman" w:hAnsi="Times New Roman" w:cs="Times New Roman"/>
          </w:rPr>
          <w:t>www.wmhcinc.org/careers</w:t>
        </w:r>
      </w:hyperlink>
      <w:r>
        <w:rPr>
          <w:rFonts w:ascii="Times New Roman" w:hAnsi="Times New Roman" w:cs="Times New Roman"/>
        </w:rPr>
        <w:t xml:space="preserve"> and apply online.</w:t>
      </w:r>
    </w:p>
    <w:p w14:paraId="0A479413" w14:textId="77777777" w:rsidR="00B344EE" w:rsidRDefault="00B344EE" w:rsidP="00B344EE">
      <w:pPr>
        <w:rPr>
          <w:rFonts w:ascii="Cambria" w:hAnsi="Cambria"/>
        </w:rPr>
      </w:pPr>
    </w:p>
    <w:p w14:paraId="6F1C1C54" w14:textId="77777777" w:rsidR="00B344EE" w:rsidRDefault="00B344EE">
      <w:pPr>
        <w:rPr>
          <w:rFonts w:asciiTheme="majorHAnsi" w:hAnsiTheme="majorHAnsi"/>
          <w:sz w:val="28"/>
          <w:szCs w:val="28"/>
        </w:rPr>
      </w:pPr>
    </w:p>
    <w:sectPr w:rsidR="00B34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0658"/>
    <w:multiLevelType w:val="hybridMultilevel"/>
    <w:tmpl w:val="1E3C2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261CE"/>
    <w:multiLevelType w:val="hybridMultilevel"/>
    <w:tmpl w:val="AF48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4A35D4"/>
    <w:multiLevelType w:val="hybridMultilevel"/>
    <w:tmpl w:val="72548974"/>
    <w:lvl w:ilvl="0" w:tplc="952C65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07BBD"/>
    <w:multiLevelType w:val="hybridMultilevel"/>
    <w:tmpl w:val="935CA512"/>
    <w:lvl w:ilvl="0" w:tplc="952C65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201863">
    <w:abstractNumId w:val="3"/>
  </w:num>
  <w:num w:numId="2" w16cid:durableId="987708818">
    <w:abstractNumId w:val="2"/>
  </w:num>
  <w:num w:numId="3" w16cid:durableId="685520212">
    <w:abstractNumId w:val="1"/>
  </w:num>
  <w:num w:numId="4" w16cid:durableId="41486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337"/>
    <w:rsid w:val="001630A0"/>
    <w:rsid w:val="001A042D"/>
    <w:rsid w:val="001E206B"/>
    <w:rsid w:val="00257337"/>
    <w:rsid w:val="00343C8F"/>
    <w:rsid w:val="003B7080"/>
    <w:rsid w:val="00555E73"/>
    <w:rsid w:val="00597711"/>
    <w:rsid w:val="006D3D82"/>
    <w:rsid w:val="007F2D88"/>
    <w:rsid w:val="008C6D0B"/>
    <w:rsid w:val="0091043B"/>
    <w:rsid w:val="00AD6320"/>
    <w:rsid w:val="00B344EE"/>
    <w:rsid w:val="00C76EBB"/>
    <w:rsid w:val="00C834E3"/>
    <w:rsid w:val="00D440B0"/>
    <w:rsid w:val="00DF6556"/>
    <w:rsid w:val="00E75637"/>
    <w:rsid w:val="00ED6AEF"/>
    <w:rsid w:val="00F7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130A"/>
  <w15:docId w15:val="{063EC35D-9EE9-4DDB-9D02-9081B8F6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6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337"/>
    <w:pPr>
      <w:spacing w:after="0" w:line="240" w:lineRule="auto"/>
    </w:pPr>
  </w:style>
  <w:style w:type="character" w:styleId="Hyperlink">
    <w:name w:val="Hyperlink"/>
    <w:basedOn w:val="DefaultParagraphFont"/>
    <w:uiPriority w:val="99"/>
    <w:unhideWhenUsed/>
    <w:rsid w:val="00257337"/>
    <w:rPr>
      <w:color w:val="0000FF" w:themeColor="hyperlink"/>
      <w:u w:val="single"/>
    </w:rPr>
  </w:style>
  <w:style w:type="character" w:styleId="UnresolvedMention">
    <w:name w:val="Unresolved Mention"/>
    <w:basedOn w:val="DefaultParagraphFont"/>
    <w:uiPriority w:val="99"/>
    <w:semiHidden/>
    <w:unhideWhenUsed/>
    <w:rsid w:val="00D440B0"/>
    <w:rPr>
      <w:color w:val="605E5C"/>
      <w:shd w:val="clear" w:color="auto" w:fill="E1DFDD"/>
    </w:rPr>
  </w:style>
  <w:style w:type="paragraph" w:styleId="ListParagraph">
    <w:name w:val="List Paragraph"/>
    <w:basedOn w:val="Normal"/>
    <w:uiPriority w:val="34"/>
    <w:qFormat/>
    <w:rsid w:val="00597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49977">
      <w:bodyDiv w:val="1"/>
      <w:marLeft w:val="0"/>
      <w:marRight w:val="0"/>
      <w:marTop w:val="0"/>
      <w:marBottom w:val="0"/>
      <w:divBdr>
        <w:top w:val="none" w:sz="0" w:space="0" w:color="auto"/>
        <w:left w:val="none" w:sz="0" w:space="0" w:color="auto"/>
        <w:bottom w:val="none" w:sz="0" w:space="0" w:color="auto"/>
        <w:right w:val="none" w:sz="0" w:space="0" w:color="auto"/>
      </w:divBdr>
    </w:div>
    <w:div w:id="749276734">
      <w:bodyDiv w:val="1"/>
      <w:marLeft w:val="0"/>
      <w:marRight w:val="0"/>
      <w:marTop w:val="0"/>
      <w:marBottom w:val="0"/>
      <w:divBdr>
        <w:top w:val="none" w:sz="0" w:space="0" w:color="auto"/>
        <w:left w:val="none" w:sz="0" w:space="0" w:color="auto"/>
        <w:bottom w:val="none" w:sz="0" w:space="0" w:color="auto"/>
        <w:right w:val="none" w:sz="0" w:space="0" w:color="auto"/>
      </w:divBdr>
    </w:div>
    <w:div w:id="1414085500">
      <w:bodyDiv w:val="1"/>
      <w:marLeft w:val="0"/>
      <w:marRight w:val="0"/>
      <w:marTop w:val="0"/>
      <w:marBottom w:val="0"/>
      <w:divBdr>
        <w:top w:val="none" w:sz="0" w:space="0" w:color="auto"/>
        <w:left w:val="none" w:sz="0" w:space="0" w:color="auto"/>
        <w:bottom w:val="none" w:sz="0" w:space="0" w:color="auto"/>
        <w:right w:val="none" w:sz="0" w:space="0" w:color="auto"/>
      </w:divBdr>
    </w:div>
    <w:div w:id="196144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mhcinc.org/careers" TargetMode="External"/><Relationship Id="rId5" Type="http://schemas.openxmlformats.org/officeDocument/2006/relationships/hyperlink" Target="mailto:kchristians@wmhci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Christians</dc:creator>
  <cp:lastModifiedBy>Kimberly Christians</cp:lastModifiedBy>
  <cp:revision>4</cp:revision>
  <dcterms:created xsi:type="dcterms:W3CDTF">2024-07-02T12:54:00Z</dcterms:created>
  <dcterms:modified xsi:type="dcterms:W3CDTF">2024-07-10T14:46:00Z</dcterms:modified>
</cp:coreProperties>
</file>